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7E" w:rsidRPr="002F7A7E" w:rsidRDefault="002F7A7E" w:rsidP="002F7A7E">
      <w:pPr>
        <w:rPr>
          <w:b/>
        </w:rPr>
      </w:pPr>
      <w:bookmarkStart w:id="0" w:name="_GoBack"/>
      <w:bookmarkEnd w:id="0"/>
      <w:r w:rsidRPr="002F7A7E">
        <w:rPr>
          <w:b/>
        </w:rPr>
        <w:t>Microsoft Office 2013</w:t>
      </w:r>
    </w:p>
    <w:p w:rsidR="002F7A7E" w:rsidRDefault="002F7A7E" w:rsidP="002F7A7E">
      <w:r>
        <w:t>From Wikipedia</w:t>
      </w:r>
    </w:p>
    <w:p w:rsidR="002F7A7E" w:rsidRDefault="002F7A7E" w:rsidP="002F7A7E">
      <w:r>
        <w:t>Microsoft Office 2013 (formerly Office 15) is a version of Microsoft Office, a productivity suite for Microsoft Windows. It is the successor of Microsoft Office 2010 and includes extended file format support, user interface updates and support for touch among its new features. Office 2013 is suitable for IA-32 and x64 systems and requires Windows 7, Windows Server 2008 R2 or later version of either. A version of Office 2013 comes included on Windows RT devices.</w:t>
      </w:r>
    </w:p>
    <w:p w:rsidR="002F7A7E" w:rsidRDefault="002F7A7E" w:rsidP="002F7A7E">
      <w:r>
        <w:t xml:space="preserve">Development on this version of Microsoft Office was started in 2010 and ended on October 11, 2012 when Microsoft Office 2013 was released to manufacturing. Microsoft released Office 2013 to general availability on 29 January 2013. This version includes new features such as integration support for online services (including SkyDrive, Outlook.com, Hotmail, Skype, Yammer and Flickr), improved format support for Office Open XML (OOXML), </w:t>
      </w:r>
      <w:proofErr w:type="spellStart"/>
      <w:r>
        <w:t>OpenDocument</w:t>
      </w:r>
      <w:proofErr w:type="spellEnd"/>
      <w:r>
        <w:t xml:space="preserve"> (ODF) and Portable Document Format (PDF) and support for multi-touch interfaces.</w:t>
      </w:r>
    </w:p>
    <w:p w:rsidR="002F7A7E" w:rsidRDefault="002F7A7E" w:rsidP="002F7A7E">
      <w:r>
        <w:t>Microsoft Office 2013 comes in twelve different editions, including three editions for retail outlets, two editions for volume licensing channel, five subscription-based editions available through Microsoft Office 365 program, the web application edition known as Office Web Apps and the Office RT edition made for tablets and mobile devices. Office Web Apps are available free of charge on the web although enterprises may obtain for on-premises installation for a price. Microsoft Office applications may be obtained individually; this includes Microsoft Visio, Microsoft Project and Microsoft SharePoint Designer which are not included in any of the twelve editions.</w:t>
      </w:r>
    </w:p>
    <w:p w:rsidR="002F7A7E" w:rsidRPr="002F7A7E" w:rsidRDefault="002F7A7E" w:rsidP="002F7A7E">
      <w:pPr>
        <w:rPr>
          <w:b/>
        </w:rPr>
      </w:pPr>
      <w:r w:rsidRPr="002F7A7E">
        <w:rPr>
          <w:b/>
        </w:rPr>
        <w:t>New Features</w:t>
      </w:r>
    </w:p>
    <w:p w:rsidR="002F7A7E" w:rsidRDefault="002F7A7E" w:rsidP="002F7A7E">
      <w:r>
        <w:t>Office 2013 is more cloud-based than previous versions; a domain login, Office 365 account, or Microsoft account can now be used to sync Office application settings (including recent documents) between devices, and users can also save documents directly to their SkyDrive account.</w:t>
      </w:r>
    </w:p>
    <w:p w:rsidR="002F7A7E" w:rsidRDefault="002F7A7E" w:rsidP="002F7A7E">
      <w:r>
        <w:t>Microsoft Office 2013 includes updated support for ISO/IEC 29500, the International Standard version of Office Open XML (OOXML) file format: in particular it supports saving in the "Strict" profile of ISO/IEC 29500 (Office Open XML Strict). It also supports OASIS version 1.2 of ISO/IEC 26300:2006, Open Document Format, which Office 2013 can read and write</w:t>
      </w:r>
      <w:proofErr w:type="gramStart"/>
      <w:r>
        <w:t>.[</w:t>
      </w:r>
      <w:proofErr w:type="gramEnd"/>
      <w:r>
        <w:t>21] Additionally, Office 2013 provides full read, write, and edit support for ISO 32000 (PDF).</w:t>
      </w:r>
    </w:p>
    <w:p w:rsidR="002F7A7E" w:rsidRDefault="002F7A7E" w:rsidP="002F7A7E">
      <w:r>
        <w:t>New features include a new read mode in Microsoft Word, a presentation mode in Microsoft PowerPoint and improved touch and inking in all of the Office programs. Microsoft Word can also insert video and audio from online sources as well as the capability to broadcast documents on the Web. Word and PowerPoint also have bookmark-like features which sync the position of the document between different computers.</w:t>
      </w:r>
    </w:p>
    <w:p w:rsidR="002F7A7E" w:rsidRDefault="002F7A7E" w:rsidP="002F7A7E">
      <w:r>
        <w:t>The Office Web Apps suite was also updated for Office 2013, introducing additional editing features and interface changes.</w:t>
      </w:r>
    </w:p>
    <w:p w:rsidR="002F7A7E" w:rsidRDefault="002F7A7E" w:rsidP="002F7A7E">
      <w:r>
        <w:lastRenderedPageBreak/>
        <w:t>Other features of Office 2013 include:</w:t>
      </w:r>
    </w:p>
    <w:p w:rsidR="002F7A7E" w:rsidRDefault="002F7A7E" w:rsidP="002F7A7E">
      <w:r>
        <w:t>•</w:t>
      </w:r>
      <w:r>
        <w:tab/>
        <w:t>Flatter look of the Ribbon interface and subtle animations when typing or selecting (Word and Excel)</w:t>
      </w:r>
    </w:p>
    <w:p w:rsidR="002F7A7E" w:rsidRDefault="002F7A7E" w:rsidP="002F7A7E">
      <w:r>
        <w:t>•</w:t>
      </w:r>
      <w:r>
        <w:tab/>
        <w:t>A new visualization for scheduled tasks in Microsoft Outlook</w:t>
      </w:r>
    </w:p>
    <w:p w:rsidR="002F7A7E" w:rsidRDefault="002F7A7E" w:rsidP="002F7A7E">
      <w:r>
        <w:t>•</w:t>
      </w:r>
      <w:r>
        <w:tab/>
        <w:t>Remodeled start screen</w:t>
      </w:r>
    </w:p>
    <w:p w:rsidR="002F7A7E" w:rsidRDefault="002F7A7E" w:rsidP="002F7A7E">
      <w:r>
        <w:t>•</w:t>
      </w:r>
      <w:r>
        <w:tab/>
        <w:t>New graphical options in Word</w:t>
      </w:r>
    </w:p>
    <w:p w:rsidR="002F7A7E" w:rsidRDefault="002F7A7E" w:rsidP="002F7A7E">
      <w:r>
        <w:t>•</w:t>
      </w:r>
      <w:r>
        <w:tab/>
        <w:t>Objects such as images can be freely moved; they snap to boundaries such as paragraph edges, document margin and or column boundaries</w:t>
      </w:r>
    </w:p>
    <w:p w:rsidR="002F7A7E" w:rsidRDefault="002F7A7E" w:rsidP="002F7A7E">
      <w:r>
        <w:t>•</w:t>
      </w:r>
      <w:r>
        <w:tab/>
        <w:t>Online picture support with content from Office.com, Bing.com and Flickr (by default, only images in public domain)</w:t>
      </w:r>
    </w:p>
    <w:p w:rsidR="002F7A7E" w:rsidRDefault="002F7A7E" w:rsidP="002F7A7E">
      <w:r>
        <w:t>•</w:t>
      </w:r>
      <w:r>
        <w:tab/>
        <w:t>Ability to return to the last viewed or edited location in Word and PowerPoint</w:t>
      </w:r>
    </w:p>
    <w:p w:rsidR="002F7A7E" w:rsidRDefault="002F7A7E" w:rsidP="002F7A7E">
      <w:r>
        <w:t>•</w:t>
      </w:r>
      <w:r>
        <w:tab/>
        <w:t>New slide designs, animations and transitions in PowerPoint 2013</w:t>
      </w:r>
    </w:p>
    <w:p w:rsidR="002F7A7E" w:rsidRDefault="002F7A7E" w:rsidP="002F7A7E">
      <w:r>
        <w:t>•</w:t>
      </w:r>
      <w:r>
        <w:tab/>
        <w:t>Support for Outlook.com and Hotmail.com in Outlook</w:t>
      </w:r>
    </w:p>
    <w:p w:rsidR="00B1036A" w:rsidRDefault="002F7A7E" w:rsidP="002F7A7E">
      <w:r>
        <w:t>•</w:t>
      </w:r>
      <w:r>
        <w:tab/>
        <w:t>Support for Skype and Yammer</w:t>
      </w:r>
    </w:p>
    <w:sectPr w:rsidR="00B10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B4B5F"/>
    <w:multiLevelType w:val="multilevel"/>
    <w:tmpl w:val="868E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DE32B8"/>
    <w:multiLevelType w:val="multilevel"/>
    <w:tmpl w:val="F4FC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7E"/>
    <w:rsid w:val="000F674B"/>
    <w:rsid w:val="002F4006"/>
    <w:rsid w:val="002F7A7E"/>
    <w:rsid w:val="005C1E86"/>
    <w:rsid w:val="00A8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7A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7A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A7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F7A7E"/>
    <w:rPr>
      <w:color w:val="0000FF"/>
      <w:u w:val="single"/>
    </w:rPr>
  </w:style>
  <w:style w:type="paragraph" w:styleId="NormalWeb">
    <w:name w:val="Normal (Web)"/>
    <w:basedOn w:val="Normal"/>
    <w:uiPriority w:val="99"/>
    <w:semiHidden/>
    <w:unhideWhenUsed/>
    <w:rsid w:val="002F7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print">
    <w:name w:val="noprint"/>
    <w:basedOn w:val="DefaultParagraphFont"/>
    <w:rsid w:val="002F7A7E"/>
  </w:style>
  <w:style w:type="character" w:customStyle="1" w:styleId="bday">
    <w:name w:val="bday"/>
    <w:basedOn w:val="DefaultParagraphFont"/>
    <w:rsid w:val="002F7A7E"/>
  </w:style>
  <w:style w:type="character" w:customStyle="1" w:styleId="url">
    <w:name w:val="url"/>
    <w:basedOn w:val="DefaultParagraphFont"/>
    <w:rsid w:val="002F7A7E"/>
  </w:style>
  <w:style w:type="paragraph" w:styleId="BalloonText">
    <w:name w:val="Balloon Text"/>
    <w:basedOn w:val="Normal"/>
    <w:link w:val="BalloonTextChar"/>
    <w:uiPriority w:val="99"/>
    <w:semiHidden/>
    <w:unhideWhenUsed/>
    <w:rsid w:val="002F7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A7E"/>
    <w:rPr>
      <w:rFonts w:ascii="Tahoma" w:hAnsi="Tahoma" w:cs="Tahoma"/>
      <w:sz w:val="16"/>
      <w:szCs w:val="16"/>
    </w:rPr>
  </w:style>
  <w:style w:type="character" w:customStyle="1" w:styleId="Heading2Char">
    <w:name w:val="Heading 2 Char"/>
    <w:basedOn w:val="DefaultParagraphFont"/>
    <w:link w:val="Heading2"/>
    <w:uiPriority w:val="9"/>
    <w:semiHidden/>
    <w:rsid w:val="002F7A7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7A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7A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A7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F7A7E"/>
    <w:rPr>
      <w:color w:val="0000FF"/>
      <w:u w:val="single"/>
    </w:rPr>
  </w:style>
  <w:style w:type="paragraph" w:styleId="NormalWeb">
    <w:name w:val="Normal (Web)"/>
    <w:basedOn w:val="Normal"/>
    <w:uiPriority w:val="99"/>
    <w:semiHidden/>
    <w:unhideWhenUsed/>
    <w:rsid w:val="002F7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print">
    <w:name w:val="noprint"/>
    <w:basedOn w:val="DefaultParagraphFont"/>
    <w:rsid w:val="002F7A7E"/>
  </w:style>
  <w:style w:type="character" w:customStyle="1" w:styleId="bday">
    <w:name w:val="bday"/>
    <w:basedOn w:val="DefaultParagraphFont"/>
    <w:rsid w:val="002F7A7E"/>
  </w:style>
  <w:style w:type="character" w:customStyle="1" w:styleId="url">
    <w:name w:val="url"/>
    <w:basedOn w:val="DefaultParagraphFont"/>
    <w:rsid w:val="002F7A7E"/>
  </w:style>
  <w:style w:type="paragraph" w:styleId="BalloonText">
    <w:name w:val="Balloon Text"/>
    <w:basedOn w:val="Normal"/>
    <w:link w:val="BalloonTextChar"/>
    <w:uiPriority w:val="99"/>
    <w:semiHidden/>
    <w:unhideWhenUsed/>
    <w:rsid w:val="002F7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A7E"/>
    <w:rPr>
      <w:rFonts w:ascii="Tahoma" w:hAnsi="Tahoma" w:cs="Tahoma"/>
      <w:sz w:val="16"/>
      <w:szCs w:val="16"/>
    </w:rPr>
  </w:style>
  <w:style w:type="character" w:customStyle="1" w:styleId="Heading2Char">
    <w:name w:val="Heading 2 Char"/>
    <w:basedOn w:val="DefaultParagraphFont"/>
    <w:link w:val="Heading2"/>
    <w:uiPriority w:val="9"/>
    <w:semiHidden/>
    <w:rsid w:val="002F7A7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1964">
      <w:bodyDiv w:val="1"/>
      <w:marLeft w:val="0"/>
      <w:marRight w:val="0"/>
      <w:marTop w:val="0"/>
      <w:marBottom w:val="0"/>
      <w:divBdr>
        <w:top w:val="none" w:sz="0" w:space="0" w:color="auto"/>
        <w:left w:val="none" w:sz="0" w:space="0" w:color="auto"/>
        <w:bottom w:val="none" w:sz="0" w:space="0" w:color="auto"/>
        <w:right w:val="none" w:sz="0" w:space="0" w:color="auto"/>
      </w:divBdr>
      <w:divsChild>
        <w:div w:id="883564750">
          <w:marLeft w:val="0"/>
          <w:marRight w:val="0"/>
          <w:marTop w:val="0"/>
          <w:marBottom w:val="0"/>
          <w:divBdr>
            <w:top w:val="none" w:sz="0" w:space="0" w:color="auto"/>
            <w:left w:val="none" w:sz="0" w:space="0" w:color="auto"/>
            <w:bottom w:val="none" w:sz="0" w:space="0" w:color="auto"/>
            <w:right w:val="none" w:sz="0" w:space="0" w:color="auto"/>
          </w:divBdr>
          <w:divsChild>
            <w:div w:id="1439835920">
              <w:marLeft w:val="0"/>
              <w:marRight w:val="0"/>
              <w:marTop w:val="0"/>
              <w:marBottom w:val="0"/>
              <w:divBdr>
                <w:top w:val="none" w:sz="0" w:space="0" w:color="auto"/>
                <w:left w:val="none" w:sz="0" w:space="0" w:color="auto"/>
                <w:bottom w:val="none" w:sz="0" w:space="0" w:color="auto"/>
                <w:right w:val="none" w:sz="0" w:space="0" w:color="auto"/>
              </w:divBdr>
              <w:divsChild>
                <w:div w:id="15003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7433">
      <w:bodyDiv w:val="1"/>
      <w:marLeft w:val="0"/>
      <w:marRight w:val="0"/>
      <w:marTop w:val="0"/>
      <w:marBottom w:val="0"/>
      <w:divBdr>
        <w:top w:val="none" w:sz="0" w:space="0" w:color="auto"/>
        <w:left w:val="none" w:sz="0" w:space="0" w:color="auto"/>
        <w:bottom w:val="none" w:sz="0" w:space="0" w:color="auto"/>
        <w:right w:val="none" w:sz="0" w:space="0" w:color="auto"/>
      </w:divBdr>
      <w:divsChild>
        <w:div w:id="2085103164">
          <w:marLeft w:val="0"/>
          <w:marRight w:val="0"/>
          <w:marTop w:val="0"/>
          <w:marBottom w:val="0"/>
          <w:divBdr>
            <w:top w:val="none" w:sz="0" w:space="0" w:color="auto"/>
            <w:left w:val="none" w:sz="0" w:space="0" w:color="auto"/>
            <w:bottom w:val="none" w:sz="0" w:space="0" w:color="auto"/>
            <w:right w:val="none" w:sz="0" w:space="0" w:color="auto"/>
          </w:divBdr>
          <w:divsChild>
            <w:div w:id="1069769952">
              <w:marLeft w:val="0"/>
              <w:marRight w:val="0"/>
              <w:marTop w:val="0"/>
              <w:marBottom w:val="0"/>
              <w:divBdr>
                <w:top w:val="none" w:sz="0" w:space="0" w:color="auto"/>
                <w:left w:val="none" w:sz="0" w:space="0" w:color="auto"/>
                <w:bottom w:val="none" w:sz="0" w:space="0" w:color="auto"/>
                <w:right w:val="none" w:sz="0" w:space="0" w:color="auto"/>
              </w:divBdr>
              <w:divsChild>
                <w:div w:id="1818112992">
                  <w:marLeft w:val="0"/>
                  <w:marRight w:val="0"/>
                  <w:marTop w:val="0"/>
                  <w:marBottom w:val="0"/>
                  <w:divBdr>
                    <w:top w:val="none" w:sz="0" w:space="0" w:color="auto"/>
                    <w:left w:val="none" w:sz="0" w:space="0" w:color="auto"/>
                    <w:bottom w:val="none" w:sz="0" w:space="0" w:color="auto"/>
                    <w:right w:val="none" w:sz="0" w:space="0" w:color="auto"/>
                  </w:divBdr>
                </w:div>
                <w:div w:id="1020736148">
                  <w:marLeft w:val="0"/>
                  <w:marRight w:val="0"/>
                  <w:marTop w:val="0"/>
                  <w:marBottom w:val="0"/>
                  <w:divBdr>
                    <w:top w:val="none" w:sz="0" w:space="0" w:color="auto"/>
                    <w:left w:val="none" w:sz="0" w:space="0" w:color="auto"/>
                    <w:bottom w:val="none" w:sz="0" w:space="0" w:color="auto"/>
                    <w:right w:val="none" w:sz="0" w:space="0" w:color="auto"/>
                  </w:divBdr>
                </w:div>
                <w:div w:id="1238590836">
                  <w:marLeft w:val="0"/>
                  <w:marRight w:val="0"/>
                  <w:marTop w:val="0"/>
                  <w:marBottom w:val="0"/>
                  <w:divBdr>
                    <w:top w:val="none" w:sz="0" w:space="0" w:color="auto"/>
                    <w:left w:val="none" w:sz="0" w:space="0" w:color="auto"/>
                    <w:bottom w:val="none" w:sz="0" w:space="0" w:color="auto"/>
                    <w:right w:val="none" w:sz="0" w:space="0" w:color="auto"/>
                  </w:divBdr>
                  <w:divsChild>
                    <w:div w:id="661930210">
                      <w:marLeft w:val="0"/>
                      <w:marRight w:val="0"/>
                      <w:marTop w:val="0"/>
                      <w:marBottom w:val="0"/>
                      <w:divBdr>
                        <w:top w:val="none" w:sz="0" w:space="0" w:color="auto"/>
                        <w:left w:val="none" w:sz="0" w:space="0" w:color="auto"/>
                        <w:bottom w:val="none" w:sz="0" w:space="0" w:color="auto"/>
                        <w:right w:val="none" w:sz="0" w:space="0" w:color="auto"/>
                      </w:divBdr>
                    </w:div>
                    <w:div w:id="1218710609">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sChild>
        </w:div>
      </w:divsChild>
    </w:div>
    <w:div w:id="1874878135">
      <w:bodyDiv w:val="1"/>
      <w:marLeft w:val="0"/>
      <w:marRight w:val="0"/>
      <w:marTop w:val="0"/>
      <w:marBottom w:val="0"/>
      <w:divBdr>
        <w:top w:val="none" w:sz="0" w:space="0" w:color="auto"/>
        <w:left w:val="none" w:sz="0" w:space="0" w:color="auto"/>
        <w:bottom w:val="none" w:sz="0" w:space="0" w:color="auto"/>
        <w:right w:val="none" w:sz="0" w:space="0" w:color="auto"/>
      </w:divBdr>
      <w:divsChild>
        <w:div w:id="1195732956">
          <w:marLeft w:val="0"/>
          <w:marRight w:val="0"/>
          <w:marTop w:val="0"/>
          <w:marBottom w:val="0"/>
          <w:divBdr>
            <w:top w:val="none" w:sz="0" w:space="0" w:color="auto"/>
            <w:left w:val="none" w:sz="0" w:space="0" w:color="auto"/>
            <w:bottom w:val="none" w:sz="0" w:space="0" w:color="auto"/>
            <w:right w:val="none" w:sz="0" w:space="0" w:color="auto"/>
          </w:divBdr>
          <w:divsChild>
            <w:div w:id="377705249">
              <w:marLeft w:val="0"/>
              <w:marRight w:val="0"/>
              <w:marTop w:val="0"/>
              <w:marBottom w:val="0"/>
              <w:divBdr>
                <w:top w:val="none" w:sz="0" w:space="0" w:color="auto"/>
                <w:left w:val="none" w:sz="0" w:space="0" w:color="auto"/>
                <w:bottom w:val="none" w:sz="0" w:space="0" w:color="auto"/>
                <w:right w:val="none" w:sz="0" w:space="0" w:color="auto"/>
              </w:divBdr>
              <w:divsChild>
                <w:div w:id="4645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Comma Productions, LLC</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eBeth</dc:creator>
  <cp:lastModifiedBy>eBeth</cp:lastModifiedBy>
  <cp:revision>2</cp:revision>
  <dcterms:created xsi:type="dcterms:W3CDTF">2013-06-12T22:35:00Z</dcterms:created>
  <dcterms:modified xsi:type="dcterms:W3CDTF">2013-06-12T22:35:00Z</dcterms:modified>
</cp:coreProperties>
</file>